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95B" w:rsidRPr="004F795B" w:rsidRDefault="004F795B" w:rsidP="004F795B">
      <w:pPr>
        <w:spacing w:line="256" w:lineRule="auto"/>
        <w:jc w:val="center"/>
        <w:rPr>
          <w:rFonts w:ascii="Arial" w:eastAsia="Aptos" w:hAnsi="Arial" w:cs="Arial"/>
          <w:b/>
          <w:bCs/>
          <w:kern w:val="2"/>
          <w:sz w:val="36"/>
          <w:szCs w:val="36"/>
          <w14:ligatures w14:val="standardContextual"/>
        </w:rPr>
      </w:pPr>
      <w:r w:rsidRPr="004F795B">
        <w:rPr>
          <w:rFonts w:ascii="Arial" w:eastAsia="Aptos" w:hAnsi="Arial" w:cs="Arial"/>
          <w:b/>
          <w:bCs/>
          <w:kern w:val="2"/>
          <w:sz w:val="36"/>
          <w:szCs w:val="36"/>
          <w14:ligatures w14:val="standardContextual"/>
        </w:rPr>
        <w:t>Comunicazione alla Comunità</w:t>
      </w:r>
    </w:p>
    <w:p w:rsidR="004F795B" w:rsidRPr="004F795B" w:rsidRDefault="004F795B" w:rsidP="004F795B">
      <w:pPr>
        <w:spacing w:line="256" w:lineRule="auto"/>
        <w:jc w:val="center"/>
        <w:rPr>
          <w:rFonts w:ascii="Arial" w:eastAsia="Aptos" w:hAnsi="Arial" w:cs="Arial"/>
          <w:b/>
          <w:bCs/>
          <w:kern w:val="2"/>
          <w:sz w:val="36"/>
          <w:szCs w:val="36"/>
          <w:u w:val="single"/>
          <w14:ligatures w14:val="standardContextual"/>
        </w:rPr>
      </w:pPr>
      <w:r w:rsidRPr="004F795B">
        <w:rPr>
          <w:rFonts w:ascii="Arial" w:eastAsia="Aptos" w:hAnsi="Arial" w:cs="Arial"/>
          <w:b/>
          <w:bCs/>
          <w:kern w:val="2"/>
          <w:sz w:val="36"/>
          <w:szCs w:val="36"/>
          <w:u w:val="single"/>
          <w14:ligatures w14:val="standardContextual"/>
        </w:rPr>
        <w:t>Progetto Polis Poste Italiane</w:t>
      </w:r>
    </w:p>
    <w:p w:rsidR="004F795B" w:rsidRPr="004F795B" w:rsidRDefault="004F795B" w:rsidP="004F795B">
      <w:pPr>
        <w:spacing w:line="256" w:lineRule="auto"/>
        <w:jc w:val="center"/>
        <w:rPr>
          <w:rFonts w:ascii="Arial" w:eastAsia="Aptos" w:hAnsi="Arial" w:cs="Arial"/>
          <w:b/>
          <w:bCs/>
          <w:kern w:val="2"/>
          <w:sz w:val="36"/>
          <w:szCs w:val="36"/>
          <w:u w:val="single"/>
          <w14:ligatures w14:val="standardContextual"/>
        </w:rPr>
      </w:pPr>
      <w:r w:rsidRPr="004F795B">
        <w:rPr>
          <w:rFonts w:ascii="Arial" w:eastAsia="Aptos" w:hAnsi="Arial" w:cs="Arial"/>
          <w:b/>
          <w:bCs/>
          <w:kern w:val="2"/>
          <w:sz w:val="36"/>
          <w:szCs w:val="36"/>
          <w:u w:val="single"/>
          <w14:ligatures w14:val="standardContextual"/>
        </w:rPr>
        <w:t xml:space="preserve">Istallazione Sportello ATM </w:t>
      </w:r>
      <w:proofErr w:type="spellStart"/>
      <w:r w:rsidRPr="004F795B">
        <w:rPr>
          <w:rFonts w:ascii="Arial" w:eastAsia="Aptos" w:hAnsi="Arial" w:cs="Arial"/>
          <w:b/>
          <w:bCs/>
          <w:kern w:val="2"/>
          <w:sz w:val="36"/>
          <w:szCs w:val="36"/>
          <w:u w:val="single"/>
          <w14:ligatures w14:val="standardContextual"/>
        </w:rPr>
        <w:t>Postamat</w:t>
      </w:r>
      <w:proofErr w:type="spellEnd"/>
    </w:p>
    <w:p w:rsidR="004F795B" w:rsidRPr="004F795B" w:rsidRDefault="004F795B" w:rsidP="004F795B">
      <w:pPr>
        <w:spacing w:line="256" w:lineRule="auto"/>
        <w:jc w:val="center"/>
        <w:rPr>
          <w:rFonts w:ascii="Arial" w:eastAsia="Aptos" w:hAnsi="Arial" w:cs="Arial"/>
          <w:b/>
          <w:bCs/>
          <w:kern w:val="2"/>
          <w:sz w:val="36"/>
          <w:szCs w:val="36"/>
          <w14:ligatures w14:val="standardContextual"/>
        </w:rPr>
      </w:pPr>
    </w:p>
    <w:p w:rsidR="004F795B" w:rsidRPr="004F795B" w:rsidRDefault="004F795B" w:rsidP="004F795B">
      <w:pPr>
        <w:spacing w:line="256" w:lineRule="auto"/>
        <w:jc w:val="both"/>
        <w:rPr>
          <w:rFonts w:ascii="Arial" w:eastAsia="Aptos" w:hAnsi="Arial" w:cs="Arial"/>
          <w:kern w:val="2"/>
          <w:sz w:val="24"/>
          <w:szCs w:val="24"/>
          <w14:ligatures w14:val="standardContextual"/>
        </w:rPr>
      </w:pPr>
      <w:r w:rsidRPr="004F795B">
        <w:rPr>
          <w:rFonts w:ascii="Arial" w:eastAsia="Aptos" w:hAnsi="Arial" w:cs="Arial"/>
          <w:kern w:val="2"/>
          <w:sz w:val="24"/>
          <w:szCs w:val="24"/>
          <w14:ligatures w14:val="standardContextual"/>
        </w:rPr>
        <w:t>Cari Cittadini,</w:t>
      </w:r>
    </w:p>
    <w:p w:rsidR="004F795B" w:rsidRPr="004F795B" w:rsidRDefault="004F795B" w:rsidP="004F795B">
      <w:pPr>
        <w:spacing w:line="256" w:lineRule="auto"/>
        <w:jc w:val="both"/>
        <w:rPr>
          <w:rFonts w:ascii="Arial" w:eastAsia="Aptos" w:hAnsi="Arial" w:cs="Arial"/>
          <w:kern w:val="2"/>
          <w:sz w:val="24"/>
          <w:szCs w:val="24"/>
          <w14:ligatures w14:val="standardContextual"/>
        </w:rPr>
      </w:pPr>
      <w:r w:rsidRPr="004F795B">
        <w:rPr>
          <w:rFonts w:ascii="Arial" w:eastAsia="Aptos" w:hAnsi="Arial" w:cs="Arial"/>
          <w:kern w:val="2"/>
          <w:sz w:val="24"/>
          <w:szCs w:val="24"/>
          <w14:ligatures w14:val="standardContextual"/>
        </w:rPr>
        <w:tab/>
        <w:t xml:space="preserve">Con la presente, Vi comunichiamo, con estrema soddisfazione, che con </w:t>
      </w:r>
      <w:proofErr w:type="spellStart"/>
      <w:r w:rsidRPr="004F795B">
        <w:rPr>
          <w:rFonts w:ascii="Arial" w:eastAsia="Aptos" w:hAnsi="Arial" w:cs="Arial"/>
          <w:kern w:val="2"/>
          <w:sz w:val="24"/>
          <w:szCs w:val="24"/>
          <w14:ligatures w14:val="standardContextual"/>
        </w:rPr>
        <w:t>Pec</w:t>
      </w:r>
      <w:proofErr w:type="spellEnd"/>
      <w:r w:rsidRPr="004F795B">
        <w:rPr>
          <w:rFonts w:ascii="Arial" w:eastAsia="Aptos" w:hAnsi="Arial" w:cs="Arial"/>
          <w:kern w:val="2"/>
          <w:sz w:val="24"/>
          <w:szCs w:val="24"/>
          <w14:ligatures w14:val="standardContextual"/>
        </w:rPr>
        <w:t xml:space="preserve"> del 15/04/2024 </w:t>
      </w:r>
      <w:r w:rsidRPr="004F795B">
        <w:rPr>
          <w:rFonts w:ascii="Arial" w:eastAsia="Aptos" w:hAnsi="Arial" w:cs="Arial"/>
          <w:b/>
          <w:bCs/>
          <w:kern w:val="2"/>
          <w:sz w:val="24"/>
          <w:szCs w:val="24"/>
          <w:u w:val="single"/>
          <w14:ligatures w14:val="standardContextual"/>
        </w:rPr>
        <w:t xml:space="preserve">Poste </w:t>
      </w:r>
      <w:proofErr w:type="gramStart"/>
      <w:r w:rsidRPr="004F795B">
        <w:rPr>
          <w:rFonts w:ascii="Arial" w:eastAsia="Aptos" w:hAnsi="Arial" w:cs="Arial"/>
          <w:b/>
          <w:bCs/>
          <w:kern w:val="2"/>
          <w:sz w:val="24"/>
          <w:szCs w:val="24"/>
          <w:u w:val="single"/>
          <w14:ligatures w14:val="standardContextual"/>
        </w:rPr>
        <w:t>Italiane  ha</w:t>
      </w:r>
      <w:proofErr w:type="gramEnd"/>
      <w:r w:rsidRPr="004F795B">
        <w:rPr>
          <w:rFonts w:ascii="Arial" w:eastAsia="Aptos" w:hAnsi="Arial" w:cs="Arial"/>
          <w:b/>
          <w:bCs/>
          <w:kern w:val="2"/>
          <w:sz w:val="24"/>
          <w:szCs w:val="24"/>
          <w:u w:val="single"/>
          <w14:ligatures w14:val="standardContextual"/>
        </w:rPr>
        <w:t xml:space="preserve"> ufficialmente confermato</w:t>
      </w:r>
      <w:r w:rsidRPr="004F795B">
        <w:rPr>
          <w:rFonts w:ascii="Arial" w:eastAsia="Aptos" w:hAnsi="Arial" w:cs="Arial"/>
          <w:b/>
          <w:bCs/>
          <w:color w:val="222222"/>
          <w:kern w:val="2"/>
          <w:sz w:val="24"/>
          <w:szCs w:val="24"/>
          <w:u w:val="single"/>
          <w:shd w:val="clear" w:color="auto" w:fill="FFFFFF"/>
          <w14:ligatures w14:val="standardContextual"/>
        </w:rPr>
        <w:t xml:space="preserve"> la installazione di ATM evoluto sull’immobile Comunale</w:t>
      </w:r>
      <w:r w:rsidRPr="004F795B">
        <w:rPr>
          <w:rFonts w:ascii="Arial" w:eastAsia="Aptos" w:hAnsi="Arial" w:cs="Arial"/>
          <w:color w:val="222222"/>
          <w:kern w:val="2"/>
          <w:sz w:val="24"/>
          <w:szCs w:val="24"/>
          <w:shd w:val="clear" w:color="auto" w:fill="FFFFFF"/>
          <w14:ligatures w14:val="standardContextual"/>
        </w:rPr>
        <w:t xml:space="preserve"> al fine di migliorare il servizio reso alla collettività.</w:t>
      </w:r>
      <w:r w:rsidRPr="004F795B">
        <w:rPr>
          <w:rFonts w:ascii="Arial" w:eastAsia="Aptos" w:hAnsi="Arial" w:cs="Arial"/>
          <w:kern w:val="2"/>
          <w:sz w:val="24"/>
          <w:szCs w:val="24"/>
          <w14:ligatures w14:val="standardContextual"/>
        </w:rPr>
        <w:t xml:space="preserve"> </w:t>
      </w:r>
    </w:p>
    <w:p w:rsidR="004F795B" w:rsidRPr="004F795B" w:rsidRDefault="004F795B" w:rsidP="004F795B">
      <w:pPr>
        <w:spacing w:line="256" w:lineRule="auto"/>
        <w:jc w:val="both"/>
        <w:rPr>
          <w:rFonts w:ascii="Arial" w:eastAsia="Aptos" w:hAnsi="Arial" w:cs="Arial"/>
          <w:kern w:val="2"/>
          <w:sz w:val="24"/>
          <w:szCs w:val="24"/>
          <w14:ligatures w14:val="standardContextual"/>
        </w:rPr>
      </w:pPr>
      <w:r w:rsidRPr="004F795B">
        <w:rPr>
          <w:rFonts w:ascii="Arial" w:eastAsia="Aptos" w:hAnsi="Arial" w:cs="Arial"/>
          <w:kern w:val="2"/>
          <w:sz w:val="24"/>
          <w:szCs w:val="24"/>
          <w14:ligatures w14:val="standardContextual"/>
        </w:rPr>
        <w:tab/>
        <w:t>Tale istallazione rientra nell’attuazione del più ampio progetto “Polis” di Poste Italiane S.P.A.</w:t>
      </w:r>
    </w:p>
    <w:p w:rsidR="004F795B" w:rsidRPr="004F795B" w:rsidRDefault="004F795B" w:rsidP="004F795B">
      <w:pPr>
        <w:spacing w:line="256" w:lineRule="auto"/>
        <w:ind w:firstLine="708"/>
        <w:jc w:val="both"/>
        <w:rPr>
          <w:rFonts w:ascii="Arial" w:eastAsia="Aptos" w:hAnsi="Arial" w:cs="Arial"/>
          <w:kern w:val="2"/>
          <w:sz w:val="24"/>
          <w:szCs w:val="24"/>
          <w14:ligatures w14:val="standardContextual"/>
        </w:rPr>
      </w:pPr>
      <w:r w:rsidRPr="004F795B">
        <w:rPr>
          <w:rFonts w:ascii="Arial" w:eastAsia="Aptos" w:hAnsi="Arial" w:cs="Arial"/>
          <w:kern w:val="2"/>
          <w:sz w:val="24"/>
          <w:szCs w:val="24"/>
          <w14:ligatures w14:val="standardContextual"/>
        </w:rPr>
        <w:t xml:space="preserve">Con il Progetto Polis, Poste Italiane intende essere protagonista della ripresa del Paese a beneficio dei cittadini e della loro partecipazione alla vita pubblica adottando un approccio responsabile al fine di diminuire la propria impronta ambientale e contribuire alla transizione </w:t>
      </w:r>
      <w:proofErr w:type="spellStart"/>
      <w:r w:rsidRPr="004F795B">
        <w:rPr>
          <w:rFonts w:ascii="Arial" w:eastAsia="Aptos" w:hAnsi="Arial" w:cs="Arial"/>
          <w:kern w:val="2"/>
          <w:sz w:val="24"/>
          <w:szCs w:val="24"/>
          <w14:ligatures w14:val="standardContextual"/>
        </w:rPr>
        <w:t>low</w:t>
      </w:r>
      <w:proofErr w:type="spellEnd"/>
      <w:r w:rsidRPr="004F795B">
        <w:rPr>
          <w:rFonts w:ascii="Arial" w:eastAsia="Aptos" w:hAnsi="Arial" w:cs="Arial"/>
          <w:kern w:val="2"/>
          <w:sz w:val="24"/>
          <w:szCs w:val="24"/>
          <w14:ligatures w14:val="standardContextual"/>
        </w:rPr>
        <w:t>-carbon dell'economia e dell'intero Paese. L'iniziativa è coerente con la più ampia strategia di Poste Italiane finalizzata allo sviluppo sostenibile, digitale e inclusivo.</w:t>
      </w:r>
    </w:p>
    <w:p w:rsidR="004F795B" w:rsidRPr="004F795B" w:rsidRDefault="004F795B" w:rsidP="004F795B">
      <w:pPr>
        <w:spacing w:line="256" w:lineRule="auto"/>
        <w:ind w:firstLine="708"/>
        <w:jc w:val="both"/>
        <w:rPr>
          <w:rFonts w:ascii="Arial" w:eastAsia="Aptos" w:hAnsi="Arial" w:cs="Arial"/>
          <w:kern w:val="2"/>
          <w:sz w:val="24"/>
          <w:szCs w:val="24"/>
          <w14:ligatures w14:val="standardContextual"/>
        </w:rPr>
      </w:pPr>
      <w:r w:rsidRPr="004F795B">
        <w:rPr>
          <w:rFonts w:ascii="Arial" w:eastAsia="Aptos" w:hAnsi="Arial" w:cs="Arial"/>
          <w:kern w:val="2"/>
          <w:sz w:val="24"/>
          <w:szCs w:val="24"/>
          <w14:ligatures w14:val="standardContextual"/>
        </w:rPr>
        <w:t>Poste Italiane sosterrà per il Comune di Alfedena investimenti per la tra</w:t>
      </w:r>
      <w:r>
        <w:rPr>
          <w:rFonts w:ascii="Arial" w:eastAsia="Aptos" w:hAnsi="Arial" w:cs="Arial"/>
          <w:kern w:val="2"/>
          <w:sz w:val="24"/>
          <w:szCs w:val="24"/>
          <w14:ligatures w14:val="standardContextual"/>
        </w:rPr>
        <w:t>sformazione e innovazione dell’</w:t>
      </w:r>
      <w:bookmarkStart w:id="0" w:name="_GoBack"/>
      <w:bookmarkEnd w:id="0"/>
      <w:r w:rsidRPr="004F795B">
        <w:rPr>
          <w:rFonts w:ascii="Arial" w:eastAsia="Aptos" w:hAnsi="Arial" w:cs="Arial"/>
          <w:kern w:val="2"/>
          <w:sz w:val="24"/>
          <w:szCs w:val="24"/>
          <w14:ligatures w14:val="standardContextual"/>
        </w:rPr>
        <w:t>Ufficio Postale e per la realizzazione di spazi di co-</w:t>
      </w:r>
      <w:proofErr w:type="spellStart"/>
      <w:r w:rsidRPr="004F795B">
        <w:rPr>
          <w:rFonts w:ascii="Arial" w:eastAsia="Aptos" w:hAnsi="Arial" w:cs="Arial"/>
          <w:kern w:val="2"/>
          <w:sz w:val="24"/>
          <w:szCs w:val="24"/>
          <w14:ligatures w14:val="standardContextual"/>
        </w:rPr>
        <w:t>working</w:t>
      </w:r>
      <w:proofErr w:type="spellEnd"/>
      <w:r w:rsidRPr="004F795B">
        <w:rPr>
          <w:rFonts w:ascii="Arial" w:eastAsia="Aptos" w:hAnsi="Arial" w:cs="Arial"/>
          <w:kern w:val="2"/>
          <w:sz w:val="24"/>
          <w:szCs w:val="24"/>
          <w14:ligatures w14:val="standardContextual"/>
        </w:rPr>
        <w:t>. Le caratteristiche innovative dei nuovi Uffici Postali permetteranno di generare impatti sia sulla collettività (es. tempo di attesa risparmiato) che sull'ambiente (es. emissioni di CO2 risparmiate).</w:t>
      </w:r>
    </w:p>
    <w:p w:rsidR="004F795B" w:rsidRPr="004F795B" w:rsidRDefault="004F795B" w:rsidP="004F795B">
      <w:pPr>
        <w:spacing w:line="256" w:lineRule="auto"/>
        <w:ind w:firstLine="708"/>
        <w:jc w:val="both"/>
        <w:rPr>
          <w:rFonts w:ascii="Arial" w:eastAsia="Aptos" w:hAnsi="Arial" w:cs="Arial"/>
          <w:kern w:val="2"/>
          <w:sz w:val="24"/>
          <w:szCs w:val="24"/>
          <w14:ligatures w14:val="standardContextual"/>
        </w:rPr>
      </w:pPr>
      <w:r w:rsidRPr="004F795B">
        <w:rPr>
          <w:rFonts w:ascii="Arial" w:eastAsia="Aptos" w:hAnsi="Arial" w:cs="Arial"/>
          <w:kern w:val="2"/>
          <w:sz w:val="24"/>
          <w:szCs w:val="24"/>
          <w14:ligatures w14:val="standardContextual"/>
        </w:rPr>
        <w:t>Ringraziamo la collettività per la pazienza dimostrata a fronte della carenza di un servizio fondamentale per l’economia circolare di un paese, rimarcando l’impegno profuso da parte dell’Amministrazione Comunale sia per il mantenimento del precedente sportello ATM che per l’accelerazione dell’istallazione del nuovo ATM evoluto.</w:t>
      </w:r>
    </w:p>
    <w:p w:rsidR="004F795B" w:rsidRPr="004F795B" w:rsidRDefault="004F795B" w:rsidP="004F795B">
      <w:pPr>
        <w:spacing w:line="256" w:lineRule="auto"/>
        <w:ind w:firstLine="708"/>
        <w:jc w:val="both"/>
        <w:rPr>
          <w:rFonts w:ascii="Arial" w:eastAsia="Aptos" w:hAnsi="Arial" w:cs="Arial"/>
          <w:kern w:val="2"/>
          <w:sz w:val="24"/>
          <w:szCs w:val="24"/>
          <w14:ligatures w14:val="standardContextual"/>
        </w:rPr>
      </w:pPr>
      <w:r w:rsidRPr="004F795B">
        <w:rPr>
          <w:rFonts w:ascii="Arial" w:eastAsia="Aptos" w:hAnsi="Arial" w:cs="Arial"/>
          <w:kern w:val="2"/>
          <w:sz w:val="24"/>
          <w:szCs w:val="24"/>
          <w14:ligatures w14:val="standardContextual"/>
        </w:rPr>
        <w:t>Con il raggiungimento di tali traguardi oltre ad essere un “Mondo a Parte” continuiamo a confermarci come parte del mondo.</w:t>
      </w:r>
    </w:p>
    <w:p w:rsidR="004F795B" w:rsidRPr="004F795B" w:rsidRDefault="004F795B" w:rsidP="004F795B">
      <w:pPr>
        <w:spacing w:line="256" w:lineRule="auto"/>
        <w:ind w:firstLine="708"/>
        <w:jc w:val="both"/>
        <w:rPr>
          <w:rFonts w:ascii="Arial" w:eastAsia="Aptos" w:hAnsi="Arial" w:cs="Arial"/>
          <w:kern w:val="2"/>
          <w:sz w:val="24"/>
          <w:szCs w:val="24"/>
          <w14:ligatures w14:val="standardContextual"/>
        </w:rPr>
      </w:pPr>
    </w:p>
    <w:p w:rsidR="004F795B" w:rsidRPr="004F795B" w:rsidRDefault="004F795B" w:rsidP="004F795B">
      <w:pPr>
        <w:spacing w:line="256" w:lineRule="auto"/>
        <w:ind w:firstLine="708"/>
        <w:jc w:val="both"/>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 xml:space="preserve">Alfedena, 01 maggio </w:t>
      </w:r>
      <w:r w:rsidRPr="004F795B">
        <w:rPr>
          <w:rFonts w:ascii="Arial" w:eastAsia="Aptos" w:hAnsi="Arial" w:cs="Arial"/>
          <w:kern w:val="2"/>
          <w:sz w:val="24"/>
          <w:szCs w:val="24"/>
          <w14:ligatures w14:val="standardContextual"/>
        </w:rPr>
        <w:t>2024</w:t>
      </w:r>
    </w:p>
    <w:p w:rsidR="004F795B" w:rsidRPr="004F795B" w:rsidRDefault="004F795B" w:rsidP="004F795B">
      <w:pPr>
        <w:spacing w:line="256" w:lineRule="auto"/>
        <w:ind w:firstLine="708"/>
        <w:jc w:val="both"/>
        <w:rPr>
          <w:rFonts w:ascii="Times New Roman" w:eastAsia="Times New Roman" w:hAnsi="Times New Roman" w:cs="Times New Roman"/>
          <w:sz w:val="20"/>
          <w:szCs w:val="20"/>
          <w:lang w:eastAsia="it-IT"/>
        </w:rPr>
      </w:pPr>
      <w:r w:rsidRPr="004F795B">
        <w:rPr>
          <w:rFonts w:ascii="Arial" w:eastAsia="Aptos" w:hAnsi="Arial" w:cs="Arial"/>
          <w:kern w:val="2"/>
          <w:sz w:val="24"/>
          <w:szCs w:val="24"/>
          <w14:ligatures w14:val="standardContextual"/>
        </w:rPr>
        <w:tab/>
      </w:r>
      <w:r w:rsidRPr="004F795B">
        <w:rPr>
          <w:rFonts w:ascii="Arial" w:eastAsia="Aptos" w:hAnsi="Arial" w:cs="Arial"/>
          <w:kern w:val="2"/>
          <w:sz w:val="24"/>
          <w:szCs w:val="24"/>
          <w14:ligatures w14:val="standardContextual"/>
        </w:rPr>
        <w:tab/>
      </w:r>
      <w:r w:rsidRPr="004F795B">
        <w:rPr>
          <w:rFonts w:ascii="Arial" w:eastAsia="Aptos" w:hAnsi="Arial" w:cs="Arial"/>
          <w:kern w:val="2"/>
          <w:sz w:val="24"/>
          <w:szCs w:val="24"/>
          <w14:ligatures w14:val="standardContextual"/>
        </w:rPr>
        <w:tab/>
      </w:r>
      <w:r w:rsidRPr="004F795B">
        <w:rPr>
          <w:rFonts w:ascii="Arial" w:eastAsia="Aptos" w:hAnsi="Arial" w:cs="Arial"/>
          <w:kern w:val="2"/>
          <w:sz w:val="24"/>
          <w:szCs w:val="24"/>
          <w14:ligatures w14:val="standardContextual"/>
        </w:rPr>
        <w:tab/>
      </w:r>
      <w:r w:rsidRPr="004F795B">
        <w:rPr>
          <w:rFonts w:ascii="Arial" w:eastAsia="Aptos" w:hAnsi="Arial" w:cs="Arial"/>
          <w:kern w:val="2"/>
          <w:sz w:val="24"/>
          <w:szCs w:val="24"/>
          <w14:ligatures w14:val="standardContextual"/>
        </w:rPr>
        <w:tab/>
      </w:r>
      <w:r w:rsidRPr="004F795B">
        <w:rPr>
          <w:rFonts w:ascii="Arial" w:eastAsia="Aptos" w:hAnsi="Arial" w:cs="Arial"/>
          <w:kern w:val="2"/>
          <w:sz w:val="24"/>
          <w:szCs w:val="24"/>
          <w14:ligatures w14:val="standardContextual"/>
        </w:rPr>
        <w:tab/>
      </w:r>
      <w:r w:rsidRPr="004F795B">
        <w:rPr>
          <w:rFonts w:ascii="Arial" w:eastAsia="Aptos" w:hAnsi="Arial" w:cs="Arial"/>
          <w:kern w:val="2"/>
          <w:sz w:val="24"/>
          <w:szCs w:val="24"/>
          <w14:ligatures w14:val="standardContextual"/>
        </w:rPr>
        <w:tab/>
        <w:t>L’Amministrazione Comunale</w:t>
      </w:r>
      <w:r w:rsidRPr="004F795B">
        <w:rPr>
          <w:rFonts w:ascii="Times New Roman" w:eastAsia="Times New Roman" w:hAnsi="Times New Roman" w:cs="Times New Roman"/>
          <w:sz w:val="20"/>
          <w:szCs w:val="20"/>
          <w:lang w:eastAsia="it-IT"/>
        </w:rPr>
        <w:tab/>
      </w:r>
    </w:p>
    <w:p w:rsidR="004F795B" w:rsidRPr="004F795B" w:rsidRDefault="004F795B" w:rsidP="004F795B">
      <w:pPr>
        <w:tabs>
          <w:tab w:val="left" w:pos="5910"/>
        </w:tabs>
        <w:spacing w:after="0" w:line="240" w:lineRule="auto"/>
        <w:rPr>
          <w:rFonts w:ascii="Times New Roman" w:eastAsia="Times New Roman" w:hAnsi="Times New Roman" w:cs="Times New Roman"/>
          <w:sz w:val="20"/>
          <w:szCs w:val="20"/>
          <w:lang w:eastAsia="it-IT"/>
        </w:rPr>
      </w:pPr>
    </w:p>
    <w:p w:rsidR="004F795B" w:rsidRPr="004F795B" w:rsidRDefault="004F795B" w:rsidP="004F795B">
      <w:pPr>
        <w:tabs>
          <w:tab w:val="left" w:pos="5910"/>
        </w:tabs>
        <w:spacing w:after="0" w:line="240" w:lineRule="auto"/>
        <w:rPr>
          <w:rFonts w:ascii="Times New Roman" w:eastAsia="Times New Roman" w:hAnsi="Times New Roman" w:cs="Times New Roman"/>
          <w:sz w:val="20"/>
          <w:szCs w:val="20"/>
          <w:lang w:eastAsia="it-IT"/>
        </w:rPr>
      </w:pPr>
    </w:p>
    <w:p w:rsidR="004F795B" w:rsidRPr="004F795B" w:rsidRDefault="004F795B" w:rsidP="004F795B">
      <w:pPr>
        <w:tabs>
          <w:tab w:val="left" w:pos="5910"/>
        </w:tabs>
        <w:spacing w:after="0" w:line="240" w:lineRule="auto"/>
        <w:rPr>
          <w:rFonts w:ascii="Times New Roman" w:eastAsia="Times New Roman" w:hAnsi="Times New Roman" w:cs="Times New Roman"/>
          <w:sz w:val="20"/>
          <w:szCs w:val="20"/>
          <w:lang w:eastAsia="it-IT"/>
        </w:rPr>
      </w:pPr>
    </w:p>
    <w:p w:rsidR="00D57C4B" w:rsidRDefault="00D57C4B"/>
    <w:sectPr w:rsidR="00D57C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5B"/>
    <w:rsid w:val="004F795B"/>
    <w:rsid w:val="00D57C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7DE0"/>
  <w15:chartTrackingRefBased/>
  <w15:docId w15:val="{0FD5644D-BE72-47C7-AD8C-0E9020BB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9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2024-05-01T09:07:00Z</dcterms:created>
  <dcterms:modified xsi:type="dcterms:W3CDTF">2024-05-01T09:09:00Z</dcterms:modified>
</cp:coreProperties>
</file>